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0E" w:rsidRDefault="005D2D0E" w:rsidP="005D2D0E">
      <w:pPr>
        <w:pStyle w:val="a3"/>
        <w:rPr>
          <w:b/>
          <w:bCs/>
          <w:sz w:val="24"/>
          <w:szCs w:val="24"/>
        </w:rPr>
      </w:pPr>
    </w:p>
    <w:p w:rsidR="005D2D0E" w:rsidRPr="006A54CF" w:rsidRDefault="005D2D0E" w:rsidP="005D2D0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5D2D0E" w:rsidRPr="006A54CF" w:rsidRDefault="005D2D0E" w:rsidP="005D2D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2D0E" w:rsidRDefault="005D2D0E" w:rsidP="005D2D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</w:t>
      </w:r>
      <w:r>
        <w:rPr>
          <w:rFonts w:ascii="Times New Roman" w:hAnsi="Times New Roman"/>
          <w:sz w:val="24"/>
          <w:szCs w:val="24"/>
        </w:rPr>
        <w:t>аммой учебного предмета «Основы Духовно-Нравственной Культуры Народов России</w:t>
      </w:r>
      <w:r w:rsidRPr="006A54CF">
        <w:rPr>
          <w:rFonts w:ascii="Times New Roman" w:hAnsi="Times New Roman"/>
          <w:sz w:val="24"/>
          <w:szCs w:val="24"/>
        </w:rPr>
        <w:t>»   5-9 классы. На основании  учебного пл</w:t>
      </w:r>
      <w:r>
        <w:rPr>
          <w:rFonts w:ascii="Times New Roman" w:hAnsi="Times New Roman"/>
          <w:sz w:val="24"/>
          <w:szCs w:val="24"/>
        </w:rPr>
        <w:t xml:space="preserve">ана </w:t>
      </w:r>
      <w:r w:rsidRPr="006A54CF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«Лебединская ООШ» на 2020-2021 учебный год на изучение ОДНКНР в 6</w:t>
      </w:r>
      <w:r w:rsidRPr="006A54CF">
        <w:rPr>
          <w:rFonts w:ascii="Times New Roman" w:hAnsi="Times New Roman"/>
          <w:sz w:val="24"/>
          <w:szCs w:val="24"/>
        </w:rPr>
        <w:t xml:space="preserve"> классе от</w:t>
      </w:r>
      <w:r>
        <w:rPr>
          <w:rFonts w:ascii="Times New Roman" w:hAnsi="Times New Roman"/>
          <w:sz w:val="24"/>
          <w:szCs w:val="24"/>
        </w:rPr>
        <w:t>водится 1 час в неделю</w:t>
      </w:r>
      <w:r w:rsidRPr="006A54CF">
        <w:rPr>
          <w:rFonts w:ascii="Times New Roman" w:hAnsi="Times New Roman"/>
          <w:sz w:val="24"/>
          <w:szCs w:val="24"/>
        </w:rPr>
        <w:t>.</w:t>
      </w:r>
    </w:p>
    <w:p w:rsidR="005D2D0E" w:rsidRDefault="005D2D0E" w:rsidP="005D2D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</w:t>
      </w:r>
    </w:p>
    <w:p w:rsidR="005D2D0E" w:rsidRDefault="005D2D0E" w:rsidP="005D2D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2D0E" w:rsidRPr="004A2C92" w:rsidRDefault="005D2D0E" w:rsidP="005D2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"/>
        <w:gridCol w:w="12316"/>
        <w:gridCol w:w="1417"/>
        <w:gridCol w:w="1418"/>
      </w:tblGrid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5D2D0E" w:rsidRPr="007F4AA8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5D2D0E" w:rsidRPr="00560034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</w:tcPr>
          <w:p w:rsidR="005D2D0E" w:rsidRPr="00560034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Факт </w:t>
            </w:r>
          </w:p>
        </w:tc>
      </w:tr>
      <w:tr w:rsidR="005D2D0E" w:rsidRPr="007F4AA8" w:rsidTr="00495FB5">
        <w:tc>
          <w:tcPr>
            <w:tcW w:w="550" w:type="dxa"/>
          </w:tcPr>
          <w:p w:rsidR="005D2D0E" w:rsidRPr="00FA1B39" w:rsidRDefault="005D2D0E" w:rsidP="00495FB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316" w:type="dxa"/>
          </w:tcPr>
          <w:p w:rsidR="005D2D0E" w:rsidRPr="00FA1B39" w:rsidRDefault="005D2D0E" w:rsidP="00495FB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1B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Введение 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Влияние нации на формирование народности.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Традиции и обычаи русского народа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 татарского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</w:t>
            </w: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украинского и белорусского народов.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 башкирского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и обычаи</w:t>
            </w: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Кавказа и Закавказья.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Традиции и обычаи </w:t>
            </w: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казахского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Традиции и обычаи малых народов.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религии в развитие материальной и духовной культуры общества.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христианства на Руси, влияние Византии. 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Христианские </w:t>
            </w:r>
            <w:proofErr w:type="spellStart"/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конфессии</w:t>
            </w:r>
            <w:proofErr w:type="spellEnd"/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Первые мусульманские государства на территории России.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в исламе.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России, исповедующие буддизм.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Течения в буддизме.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Контрольная работа (№1) по итогам первого полугодия «Нравственная культура народов России».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жизни человека вне культуры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характера личности на её вклад в культуру.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русского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украинского и белорусского народов.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татарского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башкирского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казахского народа.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 малых народов России.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нравственности – часть культуры общества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Православные Софийские соборы.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Совесть.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Честь.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Героизм.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поведения человека. 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 в разных жизненных ситуациях.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контрольная работа («2) «Основы духовно-нравственной культуры народов России».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D2D0E" w:rsidRPr="007F4AA8" w:rsidTr="00495FB5">
        <w:tc>
          <w:tcPr>
            <w:tcW w:w="550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16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4AA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417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2D0E" w:rsidRPr="007F4AA8" w:rsidRDefault="005D2D0E" w:rsidP="00495F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D0E" w:rsidRDefault="005D2D0E" w:rsidP="005D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BB3" w:rsidRDefault="00700BB3"/>
    <w:sectPr w:rsidR="00700BB3" w:rsidSect="005D2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D0E"/>
    <w:rsid w:val="005D2D0E"/>
    <w:rsid w:val="0070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D2D0E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2020-10-23T16:12:00Z</dcterms:created>
  <dcterms:modified xsi:type="dcterms:W3CDTF">2020-10-23T16:13:00Z</dcterms:modified>
</cp:coreProperties>
</file>